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233" w:rsidRPr="00305778" w:rsidRDefault="00F16233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233" w:rsidRPr="00305778" w:rsidRDefault="00F16233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6233" w:rsidRPr="00305778" w:rsidRDefault="00F16233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077" w:rsidRPr="00305778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305778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305778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305778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305778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</w:r>
      <w:r w:rsidRPr="00305778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4307AF" w:rsidRPr="00305778">
        <w:rPr>
          <w:rFonts w:ascii="Times New Roman" w:hAnsi="Times New Roman" w:cs="Times New Roman"/>
          <w:sz w:val="28"/>
          <w:szCs w:val="28"/>
        </w:rPr>
        <w:t>1</w:t>
      </w:r>
      <w:r w:rsidR="00305778" w:rsidRPr="00305778">
        <w:rPr>
          <w:rFonts w:ascii="Times New Roman" w:hAnsi="Times New Roman" w:cs="Times New Roman"/>
          <w:sz w:val="28"/>
          <w:szCs w:val="28"/>
        </w:rPr>
        <w:t>9.10</w:t>
      </w:r>
      <w:r w:rsidR="000E5FF8" w:rsidRPr="00305778">
        <w:rPr>
          <w:rFonts w:ascii="Times New Roman" w:hAnsi="Times New Roman" w:cs="Times New Roman"/>
          <w:sz w:val="28"/>
          <w:szCs w:val="28"/>
        </w:rPr>
        <w:t>.202</w:t>
      </w:r>
      <w:r w:rsidR="00305778" w:rsidRPr="00305778">
        <w:rPr>
          <w:rFonts w:ascii="Times New Roman" w:hAnsi="Times New Roman" w:cs="Times New Roman"/>
          <w:sz w:val="28"/>
          <w:szCs w:val="28"/>
        </w:rPr>
        <w:t>1 № 101</w:t>
      </w:r>
    </w:p>
    <w:p w:rsidR="00D8341B" w:rsidRPr="00305778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305778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778">
        <w:rPr>
          <w:rFonts w:ascii="Times New Roman" w:hAnsi="Times New Roman" w:cs="Times New Roman"/>
          <w:b/>
          <w:sz w:val="28"/>
          <w:szCs w:val="28"/>
        </w:rPr>
        <w:t>Объ</w:t>
      </w:r>
      <w:r w:rsidR="00E80220" w:rsidRPr="00305778">
        <w:rPr>
          <w:rFonts w:ascii="Times New Roman" w:hAnsi="Times New Roman" w:cs="Times New Roman"/>
          <w:b/>
          <w:sz w:val="28"/>
          <w:szCs w:val="28"/>
        </w:rPr>
        <w:t>е</w:t>
      </w:r>
      <w:r w:rsidRPr="00305778">
        <w:rPr>
          <w:rFonts w:ascii="Times New Roman" w:hAnsi="Times New Roman" w:cs="Times New Roman"/>
          <w:b/>
          <w:sz w:val="28"/>
          <w:szCs w:val="28"/>
        </w:rPr>
        <w:t>м межбюджетных трансфертов, получаемых из других бюджетов бюджетной системы</w:t>
      </w:r>
    </w:p>
    <w:p w:rsidR="002A2077" w:rsidRPr="00305778" w:rsidRDefault="00EA5A36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778">
        <w:rPr>
          <w:rFonts w:ascii="Times New Roman" w:hAnsi="Times New Roman" w:cs="Times New Roman"/>
          <w:b/>
          <w:sz w:val="28"/>
          <w:szCs w:val="28"/>
        </w:rPr>
        <w:t>Российской Федерации на 202</w:t>
      </w:r>
      <w:r w:rsidR="000E5FF8" w:rsidRPr="00305778">
        <w:rPr>
          <w:rFonts w:ascii="Times New Roman" w:hAnsi="Times New Roman" w:cs="Times New Roman"/>
          <w:b/>
          <w:sz w:val="28"/>
          <w:szCs w:val="28"/>
        </w:rPr>
        <w:t>1</w:t>
      </w:r>
      <w:r w:rsidR="003B4714" w:rsidRPr="00305778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0E5FF8" w:rsidRPr="00305778">
        <w:rPr>
          <w:rFonts w:ascii="Times New Roman" w:hAnsi="Times New Roman" w:cs="Times New Roman"/>
          <w:b/>
          <w:sz w:val="28"/>
          <w:szCs w:val="28"/>
        </w:rPr>
        <w:t>2</w:t>
      </w:r>
      <w:r w:rsidR="00D8341B" w:rsidRPr="00305778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E5FF8" w:rsidRPr="00305778">
        <w:rPr>
          <w:rFonts w:ascii="Times New Roman" w:hAnsi="Times New Roman" w:cs="Times New Roman"/>
          <w:b/>
          <w:sz w:val="28"/>
          <w:szCs w:val="28"/>
        </w:rPr>
        <w:t>3</w:t>
      </w:r>
      <w:r w:rsidR="00D8341B" w:rsidRPr="00305778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305778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305778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7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30577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0577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8980"/>
        <w:gridCol w:w="1097"/>
        <w:gridCol w:w="1097"/>
        <w:gridCol w:w="1096"/>
      </w:tblGrid>
      <w:tr w:rsidR="00305778" w:rsidRPr="00305778" w:rsidTr="00305778">
        <w:trPr>
          <w:trHeight w:val="230"/>
        </w:trPr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              классификации</w:t>
            </w:r>
          </w:p>
        </w:tc>
        <w:tc>
          <w:tcPr>
            <w:tcW w:w="30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</w:tr>
      <w:tr w:rsidR="00305778" w:rsidRPr="00305778" w:rsidTr="00305778">
        <w:trPr>
          <w:trHeight w:val="230"/>
        </w:trPr>
        <w:tc>
          <w:tcPr>
            <w:tcW w:w="8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05778" w:rsidRPr="00305778" w:rsidTr="00305778">
        <w:trPr>
          <w:trHeight w:val="230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401 987,2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276 292,8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170 207,2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396 987,2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276 292,8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170 207,2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20 630,7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15 863,1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субъекта Российской Федер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15 863,1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162 913,7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109 015,9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3 540,7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000 2 02 20299 05 0000 150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97 359,4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000 2 02 20302 05 0000 150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возрасте от 1,5 до 3 лет в образовател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99 159,9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ющихся, получающих начальное общее образование в государственных и муниципальных образов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10 289,4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1 383,3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</w:tbl>
    <w:p w:rsidR="00305778" w:rsidRPr="00305778" w:rsidRDefault="00305778" w:rsidP="003057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8981"/>
        <w:gridCol w:w="1097"/>
        <w:gridCol w:w="1097"/>
        <w:gridCol w:w="1094"/>
      </w:tblGrid>
      <w:tr w:rsidR="00305778" w:rsidRPr="00305778" w:rsidTr="00305778">
        <w:trPr>
          <w:tblHeader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докуме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об образовании и (или) о кв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образовательными организациями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стической и антикриминальной безопасности муниципальных дошкольных образовательных орган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общеобразовательных организаций, муниципальных организаций дополн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3 907,8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софинансирование расходов муниципальных казе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42 780,4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205 608,6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165 643,7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165 089,3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в муниципальных образовательных организациях, реализующих общеобразовател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программы начального общего, основного общего и среднего общего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организации деятельности по захоронению твердых коммунальных отходов в части р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культивации земельных участков, загрязненных в результате расположения на них объектов разм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щения отходов.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цифрового и гуманитарного пр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филей в общеобразовательных муниципальных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прав на получение общед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общего, основного общего, среднего общего образования в муниципальных общеобразовател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организациях, обеспечение дополнительного образования детей в муниципальных общеобразов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в части расходов на оплату труда работникам образовательных организаций, технические средства обучения, расходные материалы и</w:t>
            </w:r>
            <w:proofErr w:type="gramEnd"/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образовательных 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ганизаций, на организацию </w:t>
            </w:r>
            <w:proofErr w:type="gramStart"/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ществляемое образовательными организациями, возмещение расходов за пользование услугой дост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 к информационно-телекоммуникационной сети «Интернет» муниципальных общеобразовател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организующих обучение детей-инвалидов с использованием дистанционных обр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технологий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129 890,0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128 197,3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128 197,3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оказанию социальной поддержки обучающимся, воспитанникам образовательных орг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6 989,6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 на выравнивание бюджетной обеспеченности поселений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ниц, осуществляющих переданные отдельные государственные полномочия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тельность по образовательным программам начального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000 2 02 30024 05 7057 150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тельную деятельность по 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помещений, расположенных на территории Новгородской 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определению перечня должностных лиц, уполномоченных составлять протоколы об а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министративных правонарушениях, предусмотренных соответствующими статьями областного зак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«Об административных правонарушениях»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Новгородской области в соответствие с ветеринарно-санитарными правилами сбора, утилизации и уничтожения биологических отходов, а также содержания скотомогильников (биотермических ям) на территории Новгородской обл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в соответствии с указанными</w:t>
            </w:r>
            <w:proofErr w:type="gramEnd"/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организации меропри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11 101,6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реализующие образовательные программы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жилых помещений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комиссариаты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менению) списков кандидатов в присяжные заседатели федеральных судов общей юрисдикции в Ро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000 2 02 35303 05 0000 150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ежемесячное денежное вознаграждение за клас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педагогическим работникам государственных и муниципальных общеобразовател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000 2 02 35469 05 0000 150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проведение Всероссийской переписи населения 2021 года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7 834,2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713,4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ний на осуществление части по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713,4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000 2 02 45453 05 0000 150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создание вирт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альных концертных залов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000 2 02 49999 05 7134 150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организацию дополнител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профессионального образ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и участия в семинарах служащих, муниципальных служащих Новгородской области, а также работников муниципальных учреждений в сфере повышения эффе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тивности бюджетных расходов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на финансовое обеспечение деятельности центров образования цифрового и гуман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тарного профилей в общеобразовательных муниципальных орг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000 2 02 49999 05 7138 150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на финансовое обеспечение внедрения и функционирования целевой модели цифр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 образовательной среды в общеобразовательных муниципал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000 2 02 49999 05 7141 150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области на частичную компенсацию дополнительных расходов на повышение опл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труда работников бюджетной сферы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000 2 02 49999 05 7233 150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Но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городской области на финансовое обеспечение деятельности центров образования </w:t>
            </w:r>
            <w:proofErr w:type="gramStart"/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технологической направленностей в муниципальных общео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организациях области, расположенных в сельской местности и малых городах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000 2 02 49999 05 7202 150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городского округа Новгородской области на 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000 2 02 49999 05 7704 150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городского округа Новгородской области, обеспечивающих создание благоприятных условий для применения физическими лицами специального налогового режима «Налог на профессиональный доход»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05778" w:rsidRPr="00305778" w:rsidTr="00305778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000 2 07 05030 05 0000 150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778" w:rsidRPr="00305778" w:rsidRDefault="00305778" w:rsidP="0030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05778" w:rsidRPr="00305778" w:rsidRDefault="00305778" w:rsidP="0030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5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305778" w:rsidRPr="00305778" w:rsidRDefault="00305778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05778" w:rsidRPr="00305778" w:rsidSect="005A3D16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4BB" w:rsidRDefault="001444BB" w:rsidP="00141508">
      <w:pPr>
        <w:spacing w:after="0" w:line="240" w:lineRule="auto"/>
      </w:pPr>
      <w:r>
        <w:separator/>
      </w:r>
    </w:p>
  </w:endnote>
  <w:endnote w:type="continuationSeparator" w:id="0">
    <w:p w:rsidR="001444BB" w:rsidRDefault="001444BB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4BB" w:rsidRDefault="001444BB" w:rsidP="00141508">
      <w:pPr>
        <w:spacing w:after="0" w:line="240" w:lineRule="auto"/>
      </w:pPr>
      <w:r>
        <w:separator/>
      </w:r>
    </w:p>
  </w:footnote>
  <w:footnote w:type="continuationSeparator" w:id="0">
    <w:p w:rsidR="001444BB" w:rsidRDefault="001444BB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778">
          <w:rPr>
            <w:noProof/>
          </w:rPr>
          <w:t>2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8688B"/>
    <w:rsid w:val="000A0E80"/>
    <w:rsid w:val="000E5FF8"/>
    <w:rsid w:val="001274A2"/>
    <w:rsid w:val="00140665"/>
    <w:rsid w:val="00141508"/>
    <w:rsid w:val="001444BB"/>
    <w:rsid w:val="001857E4"/>
    <w:rsid w:val="001A54B8"/>
    <w:rsid w:val="001E50DE"/>
    <w:rsid w:val="00271DD2"/>
    <w:rsid w:val="002A2077"/>
    <w:rsid w:val="002C2036"/>
    <w:rsid w:val="00305778"/>
    <w:rsid w:val="003B4714"/>
    <w:rsid w:val="004307AF"/>
    <w:rsid w:val="004528CF"/>
    <w:rsid w:val="004B6925"/>
    <w:rsid w:val="00544428"/>
    <w:rsid w:val="005A3D16"/>
    <w:rsid w:val="006C7E1F"/>
    <w:rsid w:val="006F1CE5"/>
    <w:rsid w:val="007144DE"/>
    <w:rsid w:val="00766649"/>
    <w:rsid w:val="0082584F"/>
    <w:rsid w:val="00827EC8"/>
    <w:rsid w:val="00884B69"/>
    <w:rsid w:val="008E3E67"/>
    <w:rsid w:val="00991D05"/>
    <w:rsid w:val="009942B9"/>
    <w:rsid w:val="009F1459"/>
    <w:rsid w:val="009F2FA6"/>
    <w:rsid w:val="00AE287E"/>
    <w:rsid w:val="00B55421"/>
    <w:rsid w:val="00C04824"/>
    <w:rsid w:val="00C40DF8"/>
    <w:rsid w:val="00C92D31"/>
    <w:rsid w:val="00D61E30"/>
    <w:rsid w:val="00D8341B"/>
    <w:rsid w:val="00D97A41"/>
    <w:rsid w:val="00DB3016"/>
    <w:rsid w:val="00DC1A6F"/>
    <w:rsid w:val="00DC5C81"/>
    <w:rsid w:val="00E33803"/>
    <w:rsid w:val="00E42748"/>
    <w:rsid w:val="00E80220"/>
    <w:rsid w:val="00E855EA"/>
    <w:rsid w:val="00EA5A36"/>
    <w:rsid w:val="00F16233"/>
    <w:rsid w:val="00F30D44"/>
    <w:rsid w:val="00F6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2002</Words>
  <Characters>11413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32</cp:revision>
  <cp:lastPrinted>2020-12-23T07:33:00Z</cp:lastPrinted>
  <dcterms:created xsi:type="dcterms:W3CDTF">2018-10-23T06:43:00Z</dcterms:created>
  <dcterms:modified xsi:type="dcterms:W3CDTF">2021-10-20T08:26:00Z</dcterms:modified>
</cp:coreProperties>
</file>